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rPr>
          <w:rtl w:val="0"/>
          <w:lang w:val="en-US"/>
        </w:rPr>
        <w:t xml:space="preserve">Aztron/Aquatone U.K. </w:t>
      </w:r>
    </w:p>
    <w:p>
      <w:pPr>
        <w:pStyle w:val="Title"/>
      </w:pPr>
      <w:r>
        <w:rPr>
          <w:rtl w:val="0"/>
          <w:lang w:val="en-US"/>
        </w:rPr>
        <w:t>Warranty Form</w:t>
      </w:r>
    </w:p>
    <w:p>
      <w:pPr>
        <w:pStyle w:val="Heading 3"/>
      </w:pPr>
      <w:r>
        <w:rPr>
          <w:rtl w:val="0"/>
          <w:lang w:val="en-US"/>
        </w:rPr>
        <w:t xml:space="preserve">Please fill in the information below. Once you have completed this form, please email it to the address listed below along with the required attachments. </w:t>
      </w:r>
    </w:p>
    <w:p>
      <w:pPr>
        <w:pStyle w:val="Body A"/>
      </w:pPr>
    </w:p>
    <w:tbl>
      <w:tblPr>
        <w:tblW w:w="9519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318"/>
        <w:gridCol w:w="6201"/>
      </w:tblGrid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3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>Dealer Name</w:t>
            </w:r>
          </w:p>
        </w:tc>
        <w:tc>
          <w:tcPr>
            <w:tcW w:type="dxa" w:w="62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>Aztron UK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3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Customer Name</w:t>
            </w:r>
          </w:p>
        </w:tc>
        <w:tc>
          <w:tcPr>
            <w:tcW w:type="dxa" w:w="62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3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Product Brand</w:t>
            </w:r>
          </w:p>
        </w:tc>
        <w:tc>
          <w:tcPr>
            <w:tcW w:type="dxa" w:w="62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3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Serial Number</w:t>
            </w:r>
          </w:p>
        </w:tc>
        <w:tc>
          <w:tcPr>
            <w:tcW w:type="dxa" w:w="62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3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Date of Purchase</w:t>
            </w:r>
          </w:p>
        </w:tc>
        <w:tc>
          <w:tcPr>
            <w:tcW w:type="dxa" w:w="62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3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Fault/ Issue</w:t>
            </w:r>
          </w:p>
        </w:tc>
        <w:tc>
          <w:tcPr>
            <w:tcW w:type="dxa" w:w="62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16" w:hanging="216"/>
      </w:pPr>
    </w:p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Please attach the following</w:t>
      </w:r>
      <w:r>
        <w:rPr>
          <w:rtl w:val="0"/>
          <w:lang w:val="en-US"/>
        </w:rPr>
        <w:t xml:space="preserve"> to your email</w:t>
      </w:r>
      <w:r>
        <w:rPr>
          <w:rtl w:val="0"/>
          <w:lang w:val="en-US"/>
        </w:rPr>
        <w:t>:</w:t>
      </w:r>
    </w:p>
    <w:p>
      <w:pPr>
        <w:pStyle w:val="Body A"/>
      </w:pPr>
    </w:p>
    <w:p>
      <w:pPr>
        <w:pStyle w:val="Body A"/>
        <w:numPr>
          <w:ilvl w:val="7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1 Clear video showing</w:t>
      </w:r>
    </w:p>
    <w:p>
      <w:pPr>
        <w:pStyle w:val="Body A"/>
        <w:numPr>
          <w:ilvl w:val="8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The whole product</w:t>
      </w:r>
    </w:p>
    <w:p>
      <w:pPr>
        <w:pStyle w:val="Body A"/>
        <w:numPr>
          <w:ilvl w:val="8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The serial number</w:t>
      </w:r>
    </w:p>
    <w:p>
      <w:pPr>
        <w:pStyle w:val="Body A"/>
        <w:numPr>
          <w:ilvl w:val="8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The damaged or faulty area</w:t>
      </w:r>
    </w:p>
    <w:p>
      <w:pPr>
        <w:pStyle w:val="Body A"/>
      </w:pPr>
    </w:p>
    <w:p>
      <w:pPr>
        <w:pStyle w:val="Body A"/>
        <w:numPr>
          <w:ilvl w:val="7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Proof of purchase</w:t>
      </w:r>
    </w:p>
    <w:p>
      <w:pPr>
        <w:pStyle w:val="Body A"/>
      </w:pPr>
    </w:p>
    <w:p>
      <w:pPr>
        <w:pStyle w:val="Body A"/>
      </w:pPr>
    </w:p>
    <w:p>
      <w:pPr>
        <w:pStyle w:val="Body A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Please note - It is important that you keep the product until your warranty has been processed by the manufacturer, as proof of destruction will be required*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u w:val="single"/>
        </w:rPr>
      </w:pPr>
      <w:r>
        <w:rPr>
          <w:u w:val="single"/>
          <w:rtl w:val="0"/>
          <w:lang w:val="en-US"/>
        </w:rPr>
        <w:t>Return to: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Email: </w:t>
      </w:r>
      <w:r>
        <w:rPr>
          <w:b w:val="1"/>
          <w:bCs w:val="1"/>
          <w:rtl w:val="0"/>
          <w:lang w:val="en-US"/>
        </w:rPr>
        <w:t>sales@aztron.co.uk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51" w:hanging="15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31" w:hanging="15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11" w:hanging="15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91" w:hanging="15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71" w:hanging="15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51" w:hanging="15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31" w:hanging="15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Dash"/>
  </w:abstractNum>
  <w:abstractNum w:abstractNumId="3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02" w:hanging="20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42" w:hanging="20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82" w:hanging="20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22" w:hanging="20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62" w:hanging="20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02" w:hanging="20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42" w:hanging="20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82" w:hanging="20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4">
    <w:multiLevelType w:val="hybridMultilevel"/>
    <w:numStyleLink w:val="Bullets"/>
  </w:abstractNum>
  <w:abstractNum w:abstractNumId="5">
    <w:multiLevelType w:val="hybridMultilevel"/>
    <w:styleLink w:val="Bullets"/>
    <w:lvl w:ilvl="0">
      <w:start w:val="1"/>
      <w:numFmt w:val="bullet"/>
      <w:suff w:val="tab"/>
      <w:lvlText w:val="*"/>
      <w:lvlJc w:val="left"/>
      <w:pPr>
        <w:ind w:left="1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7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13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19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25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31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37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43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49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 A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Dash">
    <w:name w:val="Dash"/>
    <w:pPr>
      <w:numPr>
        <w:numId w:val="3"/>
      </w:numPr>
    </w:pPr>
  </w:style>
  <w:style w:type="numbering" w:styleId="Bullets">
    <w:name w:val="Bullets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